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DF5E" w14:textId="0F2C86B7" w:rsidR="004D7F00" w:rsidRDefault="004D7F00" w:rsidP="004D7F00">
      <w:pPr>
        <w:spacing w:after="0"/>
        <w:jc w:val="both"/>
      </w:pPr>
      <w:r>
        <w:t>UOOU – 0</w:t>
      </w:r>
      <w:r w:rsidR="00B66994">
        <w:t>3</w:t>
      </w:r>
      <w:r w:rsidR="005650F5">
        <w:t>77</w:t>
      </w:r>
      <w:r w:rsidR="00BB62AB">
        <w:t>7</w:t>
      </w:r>
      <w:r w:rsidR="005650F5">
        <w:t>/</w:t>
      </w:r>
      <w:r>
        <w:t>21</w:t>
      </w:r>
    </w:p>
    <w:p w14:paraId="1E977810" w14:textId="77777777" w:rsidR="004D7F00" w:rsidRDefault="004D7F00" w:rsidP="004D7F00">
      <w:pPr>
        <w:spacing w:after="0"/>
        <w:jc w:val="both"/>
      </w:pPr>
    </w:p>
    <w:p w14:paraId="49D87207" w14:textId="5AD7DA58" w:rsidR="004D7F00" w:rsidRDefault="00A259F3" w:rsidP="004E6C95">
      <w:pPr>
        <w:spacing w:after="0"/>
        <w:jc w:val="both"/>
      </w:pPr>
      <w:bookmarkStart w:id="0" w:name="_Hlk80806086"/>
      <w:r>
        <w:t>Váže</w:t>
      </w:r>
      <w:r w:rsidR="00A111BE">
        <w:t>n</w:t>
      </w:r>
      <w:r w:rsidR="006D380D">
        <w:t>á</w:t>
      </w:r>
      <w:r w:rsidR="00BB62AB">
        <w:t xml:space="preserve"> paní</w:t>
      </w:r>
      <w:r w:rsidR="00B66994">
        <w:t>,</w:t>
      </w:r>
    </w:p>
    <w:p w14:paraId="0F9B448C" w14:textId="77777777" w:rsidR="004D7F00" w:rsidRDefault="004D7F00" w:rsidP="004E6C95">
      <w:pPr>
        <w:spacing w:after="0"/>
        <w:jc w:val="both"/>
      </w:pPr>
    </w:p>
    <w:p w14:paraId="52A165B5" w14:textId="0B0D0352" w:rsidR="004D7F00" w:rsidRDefault="004D7F00" w:rsidP="004E6C95">
      <w:pPr>
        <w:spacing w:after="0"/>
        <w:jc w:val="both"/>
      </w:pPr>
      <w:r>
        <w:t>reaguji na V</w:t>
      </w:r>
      <w:r w:rsidR="00BB62AB">
        <w:t>aše</w:t>
      </w:r>
      <w:r>
        <w:t xml:space="preserve"> dotaz</w:t>
      </w:r>
      <w:r w:rsidR="00BB62AB">
        <w:t>, které se týkají možnosti vyžadování údajů o zdravotním stavu a podstoupených očkováních od zaměstnanců zaměstnavateli a souladu s </w:t>
      </w:r>
      <w:r w:rsidR="00BB62AB" w:rsidRPr="00BB62AB">
        <w:t>nařízení</w:t>
      </w:r>
      <w:r w:rsidR="003C0FAD">
        <w:t>m</w:t>
      </w:r>
      <w:r w:rsidR="00BB62AB" w:rsidRPr="00BB62AB"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 (</w:t>
      </w:r>
      <w:r w:rsidR="00BB62AB">
        <w:t>dále jen „</w:t>
      </w:r>
      <w:r w:rsidR="00BB62AB" w:rsidRPr="00BB62AB">
        <w:t>GDPR</w:t>
      </w:r>
      <w:r w:rsidR="00BB62AB">
        <w:t>“</w:t>
      </w:r>
      <w:r w:rsidR="00BB62AB" w:rsidRPr="00BB62AB">
        <w:t>)</w:t>
      </w:r>
      <w:r w:rsidR="00BB62AB">
        <w:t>, kdy na odpověď uplatňujete ustanovení zákona č. 106/1999 Sb., o svobodném přístupu k informacím (dále jen „</w:t>
      </w:r>
      <w:proofErr w:type="spellStart"/>
      <w:r w:rsidR="00BB62AB">
        <w:t>InfZ</w:t>
      </w:r>
      <w:proofErr w:type="spellEnd"/>
      <w:r w:rsidR="00BB62AB">
        <w:t xml:space="preserve">“). </w:t>
      </w:r>
      <w:r>
        <w:t>K</w:t>
      </w:r>
      <w:r w:rsidR="00B238AA">
        <w:t> </w:t>
      </w:r>
      <w:r>
        <w:t xml:space="preserve">uvedenému sděluji: </w:t>
      </w:r>
    </w:p>
    <w:p w14:paraId="4333000E" w14:textId="1695E477" w:rsidR="00BB62AB" w:rsidRDefault="00BB62AB" w:rsidP="004E6C95">
      <w:pPr>
        <w:spacing w:after="0"/>
        <w:jc w:val="both"/>
      </w:pPr>
    </w:p>
    <w:p w14:paraId="7274ADF3" w14:textId="662744B6" w:rsidR="00BB62AB" w:rsidRDefault="00BB62AB" w:rsidP="004E6C95">
      <w:pPr>
        <w:spacing w:after="0"/>
        <w:jc w:val="both"/>
      </w:pPr>
      <w:r>
        <w:t xml:space="preserve">V prvé řadě </w:t>
      </w:r>
      <w:r w:rsidR="009F257C">
        <w:t>lze považovat za nutné vypořádat se s faktem</w:t>
      </w:r>
      <w:r>
        <w:t xml:space="preserve">, že na Váš dotaz nelze uplatnit ustanovení </w:t>
      </w:r>
      <w:proofErr w:type="spellStart"/>
      <w:r>
        <w:t>InfZ</w:t>
      </w:r>
      <w:proofErr w:type="spellEnd"/>
      <w:r>
        <w:t xml:space="preserve">. Uvedený právní předpis hovoří zcela jasně v </w:t>
      </w:r>
      <w:r w:rsidRPr="00BB62AB">
        <w:t>§ 2</w:t>
      </w:r>
      <w:r>
        <w:t>, kdy p</w:t>
      </w:r>
      <w:r w:rsidRPr="00BB62AB">
        <w:t>ovinnými subjekty, které mají podle tohoto zákona povinnost poskytovat informace vztahující se k jejich působnosti</w:t>
      </w:r>
      <w:r>
        <w:t xml:space="preserve"> a p</w:t>
      </w:r>
      <w:r w:rsidRPr="00BB62AB">
        <w:t>ovinnost poskytovat informace se netýká dotazů na názory, budoucí rozhodnutí a vytváření nových informací.</w:t>
      </w:r>
      <w:r>
        <w:t xml:space="preserve"> Váš dotaz nesměřuje na </w:t>
      </w:r>
      <w:r w:rsidR="009F257C">
        <w:t xml:space="preserve">vlastní </w:t>
      </w:r>
      <w:r>
        <w:t xml:space="preserve">činnost </w:t>
      </w:r>
      <w:r w:rsidR="009F257C">
        <w:t xml:space="preserve">Úřadu pro ochranu osobních údajů </w:t>
      </w:r>
      <w:r w:rsidR="00685762">
        <w:t xml:space="preserve">(dále jen „Úřad“) </w:t>
      </w:r>
      <w:r w:rsidR="009F257C">
        <w:t>či jeho dřívější rozhodnutí a de facto žádáte o názor k činnosti vyvíjené jinými subjekty, tedy zaměstnavateli vyžadujících osobní údaje po zaměstnancích.</w:t>
      </w:r>
    </w:p>
    <w:p w14:paraId="0319EC30" w14:textId="1486B1ED" w:rsidR="009F257C" w:rsidRDefault="009F257C" w:rsidP="004E6C95">
      <w:pPr>
        <w:spacing w:after="0"/>
        <w:jc w:val="both"/>
      </w:pPr>
    </w:p>
    <w:p w14:paraId="3C8AAE3E" w14:textId="4E6FE319" w:rsidR="00900D99" w:rsidRDefault="009F257C" w:rsidP="004E6C95">
      <w:pPr>
        <w:spacing w:after="0"/>
        <w:jc w:val="both"/>
      </w:pPr>
      <w:r>
        <w:t xml:space="preserve">V rámci dobré praxe </w:t>
      </w:r>
      <w:r w:rsidR="007F22B3">
        <w:t xml:space="preserve">a v souladu s čl. 57 odst. 1 písm. b) GDPR je možno </w:t>
      </w:r>
      <w:r>
        <w:t xml:space="preserve">se vyjádřit k obsahu Vašich dotazů jako takových. K Vašemu prvnímu dotazu, zda je možno dle ustanovení GDPR mohou zaměstnavatelé zpracovávat zvláštní kategorii osobních údajů, tedy jak uvádíte ve Vašem dotazu údaje o zdravotním stavu, je nutno uvést, že samotné GDPR neopravňuje žádné zpracování </w:t>
      </w:r>
      <w:r w:rsidR="00900D99">
        <w:t xml:space="preserve">osobních údajů jako takové. Obecné nařízení o ochraně osobních údajů stanoví správcům osobních údajů v čl. 6 podmínky, kdy je zpracování zákonné. Je na správci osobních údajů, aby našel odpovídající podmínku pro zpracování osobních údajů, tedy zda osobní údaje zpracovává na základě povinnosti uložené právním předpisem, smlouvou atd. V případě, že je zpracovávána zvláštní kategorie osobních údajů dle čl. 9 GDPR, kam patří i údaje o zdravotním stavu, pak musí správce najít odpovídající výjimku ze zákazu zpracování zvláštní kategorie osobních údajů uvedenou v čl. 9 odst. 2 GDPR. </w:t>
      </w:r>
    </w:p>
    <w:p w14:paraId="757DD9FE" w14:textId="77777777" w:rsidR="00900D99" w:rsidRDefault="00900D99" w:rsidP="004E6C95">
      <w:pPr>
        <w:spacing w:after="0"/>
        <w:jc w:val="both"/>
      </w:pPr>
    </w:p>
    <w:p w14:paraId="0E648554" w14:textId="46BC8495" w:rsidR="009F257C" w:rsidRDefault="00900D99" w:rsidP="00900D99">
      <w:pPr>
        <w:spacing w:after="0"/>
        <w:jc w:val="both"/>
      </w:pPr>
      <w:r>
        <w:t xml:space="preserve">V daném případě, tedy při zpracování osobních údajů zaměstnavateli působí celá řada zvláštních právních předpisů, čímž se dostávám k Vašemu druhému dotazu. V oblasti pracovního práva působí nejen zákon </w:t>
      </w:r>
      <w:r>
        <w:t>č. 262/2006 Sb.</w:t>
      </w:r>
      <w:r>
        <w:t xml:space="preserve">, </w:t>
      </w:r>
      <w:r>
        <w:t>zákoník práce</w:t>
      </w:r>
      <w:r>
        <w:t xml:space="preserve">, </w:t>
      </w:r>
      <w:r w:rsidR="00685762">
        <w:t xml:space="preserve">který klade celou řadu povinností na zaměstnavatele při zpracování osobních údajů i zvláštní kategorie osobních údajů, </w:t>
      </w:r>
      <w:r>
        <w:t>ale i celá řada dalších právních předpisů, jejichž prostřednictvím může být uloženo zpracovávat zvláštní kategorii osobních údajů</w:t>
      </w:r>
      <w:r w:rsidR="007F22B3">
        <w:t>.</w:t>
      </w:r>
      <w:r>
        <w:t xml:space="preserve"> </w:t>
      </w:r>
      <w:r w:rsidR="007F22B3">
        <w:t>K</w:t>
      </w:r>
      <w:r>
        <w:t>onkrétn</w:t>
      </w:r>
      <w:r w:rsidR="007F22B3">
        <w:t>ím příkladem budiž</w:t>
      </w:r>
      <w:r>
        <w:t xml:space="preserve"> </w:t>
      </w:r>
      <w:r w:rsidR="00961CEF" w:rsidRPr="00961CEF">
        <w:t>§ 2</w:t>
      </w:r>
      <w:r w:rsidR="00961CEF">
        <w:t xml:space="preserve"> odst. 2 písm. m) </w:t>
      </w:r>
      <w:r>
        <w:t>z</w:t>
      </w:r>
      <w:r>
        <w:t>ákon</w:t>
      </w:r>
      <w:r w:rsidR="007F22B3">
        <w:t>a</w:t>
      </w:r>
      <w:r>
        <w:t xml:space="preserve"> č. 94/2021 Sb.</w:t>
      </w:r>
      <w:r>
        <w:t xml:space="preserve">, </w:t>
      </w:r>
      <w:r>
        <w:t>o mimořádných opatřeních při epidemii onemocnění COVID-19</w:t>
      </w:r>
      <w:r w:rsidR="00961CEF">
        <w:t>, umožnuje orgánům ochrany veřejného zdraví uložit prostřednictvím mimořádných opatření přikázat testovat za</w:t>
      </w:r>
      <w:r w:rsidR="00961CEF" w:rsidRPr="00961CEF">
        <w:t>městnance a jiné pracovníky na přítomnost onemocnění COVID-19.</w:t>
      </w:r>
      <w:r w:rsidR="003C0FAD">
        <w:t xml:space="preserve"> Bez detailní znalosti </w:t>
      </w:r>
      <w:r w:rsidR="007F22B3">
        <w:t>oblasti činnosti</w:t>
      </w:r>
      <w:r w:rsidR="003C0FAD">
        <w:t xml:space="preserve"> zaměstnavatele,</w:t>
      </w:r>
      <w:r w:rsidR="007F22B3">
        <w:t xml:space="preserve"> </w:t>
      </w:r>
      <w:bookmarkStart w:id="1" w:name="_GoBack"/>
      <w:bookmarkEnd w:id="1"/>
      <w:r w:rsidR="003C0FAD">
        <w:t>vlastního zpracování osobních údajů a všech dalších okolností, včetně časového období, kdy mělo být či je zpracování prováděno, se nelze ze strany Úřadu</w:t>
      </w:r>
      <w:r w:rsidR="00685762">
        <w:t xml:space="preserve"> </w:t>
      </w:r>
      <w:r w:rsidR="003C0FAD">
        <w:t>vyjádřit</w:t>
      </w:r>
      <w:r w:rsidR="00685762">
        <w:t xml:space="preserve"> blíže.</w:t>
      </w:r>
    </w:p>
    <w:p w14:paraId="085DBE5B" w14:textId="0F5C5AF7" w:rsidR="00961CEF" w:rsidRDefault="00961CEF" w:rsidP="00900D99">
      <w:pPr>
        <w:spacing w:after="0"/>
        <w:jc w:val="both"/>
      </w:pPr>
    </w:p>
    <w:p w14:paraId="651A6828" w14:textId="0FFE7DF7" w:rsidR="00961CEF" w:rsidRDefault="00961CEF" w:rsidP="00900D99">
      <w:pPr>
        <w:spacing w:after="0"/>
        <w:jc w:val="both"/>
      </w:pPr>
      <w:r>
        <w:t>Každý správce nese odpovědnost za dané konkrétní zpracování a musí být subjektům údajů schopen jej řádně vysvětlit. V případě pochybností o daném konkrétním zpracování se subjekty údajů mohou obracet na správce či případně jím jmenovaného pověřence pro ochranu osobních údajů, aby dané zpracování osobních údajů zdůvodnil.</w:t>
      </w:r>
      <w:r w:rsidR="00685762">
        <w:t xml:space="preserve"> S případnými dotazy ve vztahu ke konkrétním právním předpisům, ze kterých může povinnost zpracování </w:t>
      </w:r>
      <w:r w:rsidR="008251CF">
        <w:t xml:space="preserve">osobních údajů </w:t>
      </w:r>
      <w:r w:rsidR="00685762">
        <w:t xml:space="preserve">vycházet je nutno obracet se na </w:t>
      </w:r>
      <w:r w:rsidR="00685762">
        <w:lastRenderedPageBreak/>
        <w:t>jejich gestora</w:t>
      </w:r>
      <w:r w:rsidR="007F22B3">
        <w:t>,</w:t>
      </w:r>
      <w:r w:rsidR="00685762">
        <w:t xml:space="preserve"> tedy např.: Ministerstvo zdravotnictví nebo Ministerstvo práce a sociálních věcí, neboť Úřad není kompetentní k jejich metodickému výkladu.</w:t>
      </w:r>
    </w:p>
    <w:p w14:paraId="2827A0BD" w14:textId="77777777" w:rsidR="005650F5" w:rsidRDefault="005650F5" w:rsidP="005116FC">
      <w:pPr>
        <w:spacing w:after="0"/>
        <w:jc w:val="both"/>
      </w:pPr>
    </w:p>
    <w:p w14:paraId="3242E776" w14:textId="77777777" w:rsidR="004D7F00" w:rsidRDefault="004D7F00" w:rsidP="004D7F00">
      <w:pPr>
        <w:spacing w:after="0"/>
        <w:jc w:val="both"/>
      </w:pPr>
      <w:r>
        <w:t>S pozdravem</w:t>
      </w:r>
    </w:p>
    <w:p w14:paraId="4BB676EE" w14:textId="77777777" w:rsidR="004D7F00" w:rsidRDefault="004D7F00" w:rsidP="004D7F00">
      <w:pPr>
        <w:spacing w:after="0"/>
        <w:jc w:val="both"/>
      </w:pPr>
    </w:p>
    <w:p w14:paraId="31FD52DE" w14:textId="77777777" w:rsidR="004D7F00" w:rsidRDefault="004D7F00" w:rsidP="004D7F00">
      <w:pPr>
        <w:spacing w:after="0"/>
        <w:jc w:val="both"/>
      </w:pPr>
      <w:r>
        <w:t>Ing. David Mrňák DiS.</w:t>
      </w:r>
    </w:p>
    <w:p w14:paraId="5E60D049" w14:textId="77777777" w:rsidR="004D7F00" w:rsidRDefault="004D7F00" w:rsidP="004D7F00">
      <w:pPr>
        <w:spacing w:after="0"/>
        <w:jc w:val="both"/>
      </w:pPr>
      <w:r>
        <w:t>odborný rada</w:t>
      </w:r>
    </w:p>
    <w:p w14:paraId="43235EDB" w14:textId="77777777" w:rsidR="004D7F00" w:rsidRDefault="004D7F00" w:rsidP="004D7F00">
      <w:pPr>
        <w:spacing w:after="0"/>
        <w:jc w:val="both"/>
      </w:pPr>
      <w:r>
        <w:t>Úřad pro ochranu osobních údajů</w:t>
      </w:r>
    </w:p>
    <w:p w14:paraId="3EFAC556" w14:textId="77777777" w:rsidR="004D7F00" w:rsidRDefault="004D7F00" w:rsidP="004D7F00">
      <w:pPr>
        <w:spacing w:after="0"/>
        <w:jc w:val="both"/>
      </w:pPr>
      <w:r>
        <w:t>Pplk. Sochora 27, 170 00 Praha 7</w:t>
      </w:r>
    </w:p>
    <w:p w14:paraId="5711EF7B" w14:textId="602D5852" w:rsidR="00853121" w:rsidRDefault="00DF5984" w:rsidP="004D7F00">
      <w:pPr>
        <w:spacing w:after="0"/>
        <w:jc w:val="both"/>
      </w:pPr>
      <w:r>
        <w:t>e</w:t>
      </w:r>
      <w:r w:rsidR="004D7F00">
        <w:t>-mail: david.mrnak@uoou.cz</w:t>
      </w:r>
      <w:bookmarkEnd w:id="0"/>
    </w:p>
    <w:sectPr w:rsidR="0085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0"/>
    <w:rsid w:val="00015330"/>
    <w:rsid w:val="00022E20"/>
    <w:rsid w:val="000466EA"/>
    <w:rsid w:val="000636FA"/>
    <w:rsid w:val="000929E5"/>
    <w:rsid w:val="000B0390"/>
    <w:rsid w:val="000C1A89"/>
    <w:rsid w:val="000D6E02"/>
    <w:rsid w:val="000F3DC9"/>
    <w:rsid w:val="001267EA"/>
    <w:rsid w:val="0012764A"/>
    <w:rsid w:val="001578DE"/>
    <w:rsid w:val="001902DE"/>
    <w:rsid w:val="001978B0"/>
    <w:rsid w:val="00197C28"/>
    <w:rsid w:val="001A0612"/>
    <w:rsid w:val="001D036D"/>
    <w:rsid w:val="001D148C"/>
    <w:rsid w:val="001D25E9"/>
    <w:rsid w:val="001D4D69"/>
    <w:rsid w:val="002253BC"/>
    <w:rsid w:val="002623D7"/>
    <w:rsid w:val="002A02A8"/>
    <w:rsid w:val="002B20C7"/>
    <w:rsid w:val="002C49EC"/>
    <w:rsid w:val="002D152C"/>
    <w:rsid w:val="002E6681"/>
    <w:rsid w:val="0030491E"/>
    <w:rsid w:val="0031627B"/>
    <w:rsid w:val="003240BD"/>
    <w:rsid w:val="00331279"/>
    <w:rsid w:val="00342A0F"/>
    <w:rsid w:val="00343937"/>
    <w:rsid w:val="00371DF1"/>
    <w:rsid w:val="003C0FAD"/>
    <w:rsid w:val="003C2F5F"/>
    <w:rsid w:val="003D6516"/>
    <w:rsid w:val="00412CDA"/>
    <w:rsid w:val="004426AE"/>
    <w:rsid w:val="00495751"/>
    <w:rsid w:val="004B1BE0"/>
    <w:rsid w:val="004B23BA"/>
    <w:rsid w:val="004D62B2"/>
    <w:rsid w:val="004D7F00"/>
    <w:rsid w:val="004E6C95"/>
    <w:rsid w:val="004F3B27"/>
    <w:rsid w:val="005116FC"/>
    <w:rsid w:val="005348BB"/>
    <w:rsid w:val="005442DD"/>
    <w:rsid w:val="005650F5"/>
    <w:rsid w:val="005B3F62"/>
    <w:rsid w:val="0061731E"/>
    <w:rsid w:val="00625D47"/>
    <w:rsid w:val="006724F2"/>
    <w:rsid w:val="00685762"/>
    <w:rsid w:val="00686251"/>
    <w:rsid w:val="006D380D"/>
    <w:rsid w:val="006D6252"/>
    <w:rsid w:val="006F0F5E"/>
    <w:rsid w:val="006F38D6"/>
    <w:rsid w:val="006F4489"/>
    <w:rsid w:val="00717127"/>
    <w:rsid w:val="00764766"/>
    <w:rsid w:val="007D4214"/>
    <w:rsid w:val="007D75E2"/>
    <w:rsid w:val="007F22B3"/>
    <w:rsid w:val="007F6868"/>
    <w:rsid w:val="008251CF"/>
    <w:rsid w:val="008277AE"/>
    <w:rsid w:val="008410DC"/>
    <w:rsid w:val="008477A7"/>
    <w:rsid w:val="00853121"/>
    <w:rsid w:val="008C2D68"/>
    <w:rsid w:val="008F126A"/>
    <w:rsid w:val="008F1D90"/>
    <w:rsid w:val="00900D99"/>
    <w:rsid w:val="009040AB"/>
    <w:rsid w:val="00927652"/>
    <w:rsid w:val="0094488D"/>
    <w:rsid w:val="00946B1A"/>
    <w:rsid w:val="00961CEF"/>
    <w:rsid w:val="009A7DAB"/>
    <w:rsid w:val="009B2B0D"/>
    <w:rsid w:val="009C3854"/>
    <w:rsid w:val="009C5923"/>
    <w:rsid w:val="009F257C"/>
    <w:rsid w:val="00A111BE"/>
    <w:rsid w:val="00A11A8E"/>
    <w:rsid w:val="00A2589C"/>
    <w:rsid w:val="00A259F3"/>
    <w:rsid w:val="00A37AB8"/>
    <w:rsid w:val="00AB2178"/>
    <w:rsid w:val="00B033A2"/>
    <w:rsid w:val="00B238AA"/>
    <w:rsid w:val="00B5189A"/>
    <w:rsid w:val="00B605E6"/>
    <w:rsid w:val="00B66994"/>
    <w:rsid w:val="00B85DD2"/>
    <w:rsid w:val="00BA1591"/>
    <w:rsid w:val="00BB62AB"/>
    <w:rsid w:val="00BC1B1A"/>
    <w:rsid w:val="00C01DD9"/>
    <w:rsid w:val="00C74D59"/>
    <w:rsid w:val="00C91FF9"/>
    <w:rsid w:val="00D25CF9"/>
    <w:rsid w:val="00D43CCD"/>
    <w:rsid w:val="00D54925"/>
    <w:rsid w:val="00D56FF6"/>
    <w:rsid w:val="00D700EB"/>
    <w:rsid w:val="00D70920"/>
    <w:rsid w:val="00DA1232"/>
    <w:rsid w:val="00DF585F"/>
    <w:rsid w:val="00DF5984"/>
    <w:rsid w:val="00E25C2B"/>
    <w:rsid w:val="00E30D5B"/>
    <w:rsid w:val="00E455DE"/>
    <w:rsid w:val="00E553D6"/>
    <w:rsid w:val="00ED1EAA"/>
    <w:rsid w:val="00EE6A61"/>
    <w:rsid w:val="00F17A24"/>
    <w:rsid w:val="00F71692"/>
    <w:rsid w:val="00FB0134"/>
    <w:rsid w:val="00FB601A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162"/>
  <w15:chartTrackingRefBased/>
  <w15:docId w15:val="{319A2E17-0039-4CD6-94FE-D2359CC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8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Mrňák</dc:creator>
  <cp:keywords/>
  <dc:description/>
  <cp:lastModifiedBy>Mrňák David</cp:lastModifiedBy>
  <cp:revision>4</cp:revision>
  <cp:lastPrinted>2021-09-09T08:50:00Z</cp:lastPrinted>
  <dcterms:created xsi:type="dcterms:W3CDTF">2021-09-09T08:39:00Z</dcterms:created>
  <dcterms:modified xsi:type="dcterms:W3CDTF">2021-09-09T09:12:00Z</dcterms:modified>
</cp:coreProperties>
</file>